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1361" w14:textId="77777777" w:rsidR="00E007A5" w:rsidRPr="00942253" w:rsidRDefault="00E007A5" w:rsidP="00E007A5">
      <w:pPr>
        <w:spacing w:before="120" w:after="240"/>
        <w:jc w:val="center"/>
        <w:rPr>
          <w:rFonts w:ascii="Times New Roman" w:hAnsi="Times New Roman" w:cs="Times New Roman"/>
          <w:b/>
          <w:bCs/>
        </w:rPr>
      </w:pPr>
      <w:r w:rsidRPr="00942253">
        <w:rPr>
          <w:rFonts w:ascii="Times New Roman" w:hAnsi="Times New Roman" w:cs="Times New Roman"/>
          <w:b/>
          <w:bCs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178)</w:t>
      </w:r>
    </w:p>
    <w:p w14:paraId="6E1B56E3" w14:textId="77777777" w:rsidR="00E007A5" w:rsidRPr="00942253" w:rsidRDefault="00E007A5" w:rsidP="00E007A5">
      <w:pPr>
        <w:spacing w:before="120" w:after="240"/>
        <w:jc w:val="center"/>
        <w:rPr>
          <w:rFonts w:ascii="Times New Roman" w:hAnsi="Times New Roman" w:cs="Times New Roman"/>
          <w:b/>
        </w:rPr>
      </w:pPr>
    </w:p>
    <w:p w14:paraId="29E13CD3" w14:textId="77777777" w:rsidR="00E007A5" w:rsidRPr="00942253" w:rsidRDefault="00E007A5" w:rsidP="00E007A5">
      <w:pPr>
        <w:spacing w:before="120" w:after="240"/>
        <w:jc w:val="center"/>
        <w:rPr>
          <w:rFonts w:ascii="Times New Roman" w:eastAsia="Times New Roman" w:hAnsi="Times New Roman" w:cs="Times New Roman"/>
          <w:b/>
          <w:color w:val="0070C0"/>
        </w:rPr>
      </w:pPr>
      <w:r w:rsidRPr="00942253">
        <w:rPr>
          <w:rFonts w:ascii="Times New Roman" w:eastAsia="Times New Roman" w:hAnsi="Times New Roman" w:cs="Times New Roman"/>
          <w:b/>
          <w:color w:val="0070C0"/>
        </w:rPr>
        <w:t>CHECKLIST DI AUTOCONTROLLO</w:t>
      </w:r>
    </w:p>
    <w:p w14:paraId="010DC08A" w14:textId="477853C6" w:rsidR="00E007A5" w:rsidRPr="00942253" w:rsidRDefault="0030075E" w:rsidP="00E007A5">
      <w:pPr>
        <w:spacing w:before="120" w:after="240"/>
        <w:jc w:val="center"/>
        <w:rPr>
          <w:rFonts w:ascii="Times New Roman" w:eastAsia="Times New Roman" w:hAnsi="Times New Roman" w:cs="Times New Roman"/>
          <w:b/>
          <w:color w:val="0070C0"/>
        </w:rPr>
      </w:pPr>
      <w:r w:rsidRPr="32BE5707">
        <w:rPr>
          <w:rFonts w:ascii="Times New Roman" w:eastAsia="Times New Roman" w:hAnsi="Times New Roman" w:cs="Times New Roman"/>
          <w:b/>
          <w:bCs/>
          <w:color w:val="0070C0"/>
        </w:rPr>
        <w:t xml:space="preserve">Procedure </w:t>
      </w:r>
      <w:r w:rsidR="00DB1C76" w:rsidRPr="32BE5707">
        <w:rPr>
          <w:rFonts w:ascii="Times New Roman" w:eastAsia="Times New Roman" w:hAnsi="Times New Roman" w:cs="Times New Roman"/>
          <w:b/>
          <w:bCs/>
          <w:color w:val="0070C0"/>
        </w:rPr>
        <w:t>d</w:t>
      </w:r>
      <w:r w:rsidRPr="32BE5707">
        <w:rPr>
          <w:rFonts w:ascii="Times New Roman" w:eastAsia="Times New Roman" w:hAnsi="Times New Roman" w:cs="Times New Roman"/>
          <w:b/>
          <w:bCs/>
          <w:color w:val="0070C0"/>
        </w:rPr>
        <w:t>i selezione del Personale (interno/esterno/missioni)</w:t>
      </w:r>
    </w:p>
    <w:p w14:paraId="6434BC64" w14:textId="77777777" w:rsidR="00E007A5" w:rsidRPr="00942253" w:rsidRDefault="00E007A5" w:rsidP="00E007A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00" w:firstRow="0" w:lastRow="0" w:firstColumn="0" w:lastColumn="0" w:noHBand="0" w:noVBand="1"/>
      </w:tblPr>
      <w:tblGrid>
        <w:gridCol w:w="2880"/>
        <w:gridCol w:w="6600"/>
      </w:tblGrid>
      <w:tr w:rsidR="32BE5707" w14:paraId="1A346523" w14:textId="77777777" w:rsidTr="32BE5707">
        <w:trPr>
          <w:trHeight w:val="555"/>
        </w:trPr>
        <w:tc>
          <w:tcPr>
            <w:tcW w:w="9480" w:type="dxa"/>
            <w:gridSpan w:val="2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055D6F" w14:textId="7D182550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Anagrafica Intervento</w:t>
            </w:r>
          </w:p>
        </w:tc>
      </w:tr>
      <w:tr w:rsidR="32BE5707" w14:paraId="0817D759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263940" w14:textId="03D3387F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Titolo intervento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062864" w14:textId="2C96B8BF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  <w:tr w:rsidR="32BE5707" w14:paraId="5CAF74DE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21737E" w14:textId="43962C93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CUP 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BEF629" w14:textId="644CD73E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  <w:tr w:rsidR="32BE5707" w14:paraId="3067C515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90497E" w14:textId="5F6C2593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Soggetto Proponente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5B4CF1" w14:textId="5F5B7CD4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32BE5707" w14:paraId="46AF4AC5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92D4E8" w14:textId="51CB8957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Referente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E527B5" w14:textId="7E6CE528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32BE5707" w14:paraId="00D3C667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9D6A17" w14:textId="5D6695AF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Stazione Appaltante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FD9414" w14:textId="4E515FC2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  <w:tr w:rsidR="32BE5707" w14:paraId="5910D44B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99A054" w14:textId="2771850D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Associato a DDR n.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7296E7" w14:textId="15E2107B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  <w:tr w:rsidR="32BE5707" w14:paraId="17229B41" w14:textId="77777777" w:rsidTr="32BE5707">
        <w:trPr>
          <w:trHeight w:val="555"/>
        </w:trPr>
        <w:tc>
          <w:tcPr>
            <w:tcW w:w="288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1FEB21" w14:textId="12406C6B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Luogo di conservazione della documentazione</w:t>
            </w:r>
          </w:p>
          <w:p w14:paraId="6FC6B7BC" w14:textId="7AD43ECC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2BE57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(Ente/Ufficio/Stanza o Server/archivio informatico)</w:t>
            </w:r>
          </w:p>
        </w:tc>
        <w:tc>
          <w:tcPr>
            <w:tcW w:w="6600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4A697D" w14:textId="0B159FDD" w:rsidR="32BE5707" w:rsidRDefault="32BE5707" w:rsidP="32BE570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13CD896A" w14:textId="7C3200D4" w:rsidR="32BE5707" w:rsidRDefault="32BE5707" w:rsidP="32BE5707">
      <w:pPr>
        <w:rPr>
          <w:rFonts w:ascii="Times New Roman" w:hAnsi="Times New Roman" w:cs="Times New Roman"/>
        </w:rPr>
      </w:pPr>
    </w:p>
    <w:p w14:paraId="3F10E75B" w14:textId="77777777" w:rsidR="00B45E89" w:rsidRPr="00942253" w:rsidRDefault="00B45E89">
      <w:pPr>
        <w:pStyle w:val="Standard"/>
        <w:rPr>
          <w:rFonts w:ascii="Times New Roman" w:hAnsi="Times New Roman" w:cs="Times New Roman"/>
        </w:rPr>
      </w:pPr>
    </w:p>
    <w:p w14:paraId="3F10E7D5" w14:textId="77777777" w:rsidR="00FF0FB3" w:rsidRPr="00942253" w:rsidRDefault="00FF0FB3">
      <w:pPr>
        <w:rPr>
          <w:rFonts w:ascii="Times New Roman" w:hAnsi="Times New Roman" w:cs="Times New Roman"/>
        </w:rPr>
        <w:sectPr w:rsidR="00FF0FB3" w:rsidRPr="00942253">
          <w:footerReference w:type="default" r:id="rId10"/>
          <w:pgSz w:w="11906" w:h="16838"/>
          <w:pgMar w:top="1417" w:right="1134" w:bottom="1134" w:left="1134" w:header="720" w:footer="708" w:gutter="0"/>
          <w:pgNumType w:start="1"/>
          <w:cols w:space="720"/>
        </w:sectPr>
      </w:pPr>
    </w:p>
    <w:p w14:paraId="3F10E7D6" w14:textId="77777777" w:rsidR="00B45E89" w:rsidRPr="00942253" w:rsidRDefault="00B45E89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tbl>
      <w:tblPr>
        <w:tblW w:w="151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5947"/>
        <w:gridCol w:w="567"/>
        <w:gridCol w:w="567"/>
        <w:gridCol w:w="43"/>
        <w:gridCol w:w="665"/>
        <w:gridCol w:w="4100"/>
        <w:gridCol w:w="2705"/>
      </w:tblGrid>
      <w:tr w:rsidR="0082565C" w:rsidRPr="00942253" w14:paraId="3F10E7DD" w14:textId="77777777" w:rsidTr="00BD3403">
        <w:trPr>
          <w:cantSplit/>
          <w:trHeight w:val="813"/>
          <w:tblHeader/>
        </w:trPr>
        <w:tc>
          <w:tcPr>
            <w:tcW w:w="65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7D7" w14:textId="3F7342A4" w:rsidR="0082565C" w:rsidRPr="00942253" w:rsidRDefault="0082565C" w:rsidP="16CF0512">
            <w:pPr>
              <w:pStyle w:val="Standard"/>
              <w:spacing w:after="0" w:line="240" w:lineRule="auto"/>
              <w:jc w:val="center"/>
            </w:pPr>
            <w:r w:rsidRPr="16CF051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VERIFICA DELLE PROCEDURE DI SELEZIONE </w:t>
            </w:r>
            <w:r w:rsidR="3CE2F57F" w:rsidRPr="16CF051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DEL PERSONALE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7D8" w14:textId="43762FC5" w:rsidR="0082565C" w:rsidRPr="00942253" w:rsidRDefault="0082565C" w:rsidP="0082565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SI</w:t>
            </w: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7D9" w14:textId="0D0D51F9" w:rsidR="0082565C" w:rsidRPr="00942253" w:rsidRDefault="0082565C" w:rsidP="0082565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</w:t>
            </w: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7DA" w14:textId="6E7676D1" w:rsidR="0082565C" w:rsidRPr="00942253" w:rsidRDefault="0082565C" w:rsidP="0082565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N.A.</w:t>
            </w: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7DB" w14:textId="487833BC" w:rsidR="0082565C" w:rsidRPr="00942253" w:rsidRDefault="0082565C" w:rsidP="009424E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Elenco dei documenti adottati per la verifica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1DE5E23" w14:textId="77777777" w:rsidR="0082565C" w:rsidRPr="00942253" w:rsidRDefault="0082565C" w:rsidP="008256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9422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Note</w:t>
            </w:r>
          </w:p>
          <w:p w14:paraId="3F10E7DC" w14:textId="0ACE30D8" w:rsidR="0082565C" w:rsidRPr="00942253" w:rsidRDefault="0082565C" w:rsidP="0082565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(in caso di “NO/N.A.” valorizzare necessariamente il campo)</w:t>
            </w:r>
          </w:p>
        </w:tc>
      </w:tr>
      <w:tr w:rsidR="00024EA2" w:rsidRPr="00942253" w14:paraId="3F10E813" w14:textId="77777777" w:rsidTr="3CED1A5C">
        <w:trPr>
          <w:trHeight w:val="416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1" w14:textId="16394E5D" w:rsidR="00024EA2" w:rsidRPr="00942253" w:rsidRDefault="0030075E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459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2" w14:textId="77777777" w:rsidR="00024EA2" w:rsidRPr="00942253" w:rsidRDefault="00024EA2" w:rsidP="001813A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b/>
              </w:rPr>
              <w:t>Personale interno</w:t>
            </w:r>
          </w:p>
        </w:tc>
      </w:tr>
      <w:tr w:rsidR="00024EA2" w:rsidRPr="00942253" w14:paraId="3F10E81B" w14:textId="77777777" w:rsidTr="3CED1A5C">
        <w:trPr>
          <w:trHeight w:val="988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4" w14:textId="230AEB0B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5" w14:textId="7E879A24" w:rsidR="00024EA2" w:rsidRPr="00942253" w:rsidRDefault="001E09EB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="00024EA2" w:rsidRPr="00942253">
              <w:rPr>
                <w:rFonts w:ascii="Times New Roman" w:hAnsi="Times New Roman" w:cs="Times New Roman"/>
                <w:color w:val="000000"/>
              </w:rPr>
              <w:t xml:space="preserve">l prospetto riepilogativo del costo del personale </w:t>
            </w:r>
            <w:r>
              <w:rPr>
                <w:rFonts w:ascii="Times New Roman" w:hAnsi="Times New Roman" w:cs="Times New Roman"/>
                <w:color w:val="000000"/>
              </w:rPr>
              <w:t>del</w:t>
            </w:r>
            <w:r w:rsidR="00024EA2" w:rsidRPr="00942253">
              <w:rPr>
                <w:rFonts w:ascii="Times New Roman" w:hAnsi="Times New Roman" w:cs="Times New Roman"/>
                <w:color w:val="000000"/>
              </w:rPr>
              <w:t xml:space="preserve"> costo orario</w:t>
            </w:r>
            <w:r>
              <w:rPr>
                <w:rFonts w:ascii="Times New Roman" w:hAnsi="Times New Roman" w:cs="Times New Roman"/>
                <w:color w:val="000000"/>
              </w:rPr>
              <w:t xml:space="preserve"> è coerente con i giustificativi di riferimento</w:t>
            </w:r>
            <w:r w:rsidR="00024EA2" w:rsidRPr="00942253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7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FD4B60" w14:textId="77777777" w:rsidR="00024EA2" w:rsidRDefault="00024EA2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024EA2">
              <w:rPr>
                <w:rFonts w:ascii="Times New Roman" w:hAnsi="Times New Roman" w:cs="Times New Roman"/>
                <w:color w:val="000000" w:themeColor="text1"/>
              </w:rPr>
              <w:t>Prospetto riepilogativo del costo del personale rendicontato.</w:t>
            </w:r>
          </w:p>
          <w:p w14:paraId="251D57C0" w14:textId="77777777" w:rsidR="001E09EB" w:rsidRPr="00024EA2" w:rsidRDefault="001E09EB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942253">
              <w:rPr>
                <w:rFonts w:ascii="Times New Roman" w:hAnsi="Times New Roman" w:cs="Times New Roman"/>
                <w:color w:val="000000" w:themeColor="text1"/>
              </w:rPr>
              <w:t>CCNL o le Tabelle stipendiali adottate dall'Ateneo per ogni anno di realizzazione del progetto: tabelle relative al trattamento economico del personale accademico strutturato, elaborate in attuazione delle progressioni e delle classi stipendiali previste dal D.P.R. 15 dicembre 2011, n. 232 o ai sensi della Legge 30 dicembre 2010, n. 240</w:t>
            </w:r>
          </w:p>
          <w:p w14:paraId="3F10E819" w14:textId="71BC1C77" w:rsidR="001E09EB" w:rsidRPr="00024EA2" w:rsidRDefault="001E09EB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942253">
              <w:rPr>
                <w:rFonts w:ascii="Times New Roman" w:hAnsi="Times New Roman" w:cs="Times New Roman"/>
                <w:color w:val="000000" w:themeColor="text1"/>
              </w:rPr>
              <w:t>All.01 - Calcolo costo orario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A" w14:textId="14AAAF82" w:rsidR="00024EA2" w:rsidRPr="009424E5" w:rsidRDefault="00024EA2" w:rsidP="0030075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EE0000"/>
              </w:rPr>
            </w:pPr>
          </w:p>
        </w:tc>
      </w:tr>
      <w:tr w:rsidR="00024EA2" w:rsidRPr="00942253" w14:paraId="3F10E824" w14:textId="77777777" w:rsidTr="3CED1A5C">
        <w:trPr>
          <w:trHeight w:val="988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C" w14:textId="74E7C8BA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D" w14:textId="533FBB9B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 xml:space="preserve">È stato verificato che il personale interno sia stato individuato tramite </w:t>
            </w:r>
            <w:r w:rsidR="00E04DBC">
              <w:rPr>
                <w:rFonts w:ascii="Times New Roman" w:hAnsi="Times New Roman" w:cs="Times New Roman"/>
                <w:color w:val="000000"/>
              </w:rPr>
              <w:t>o</w:t>
            </w:r>
            <w:r w:rsidRPr="00942253">
              <w:rPr>
                <w:rFonts w:ascii="Times New Roman" w:hAnsi="Times New Roman" w:cs="Times New Roman"/>
                <w:color w:val="000000"/>
              </w:rPr>
              <w:t>rdini di servizio (ovvero atti di assegnazione all’intervento)?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1F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2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22" w14:textId="2D321630" w:rsidR="00024EA2" w:rsidRPr="006B2E4E" w:rsidRDefault="00024EA2" w:rsidP="006B2E4E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024EA2">
              <w:rPr>
                <w:rFonts w:ascii="Times New Roman" w:hAnsi="Times New Roman" w:cs="Times New Roman"/>
                <w:color w:val="000000" w:themeColor="text1"/>
              </w:rPr>
              <w:t>Ordine di servizio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2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5121376A" w14:textId="77777777" w:rsidTr="3CED1A5C">
        <w:trPr>
          <w:trHeight w:val="416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3E579A" w14:textId="5E8CAE5A" w:rsidR="00024EA2" w:rsidRPr="00942253" w:rsidRDefault="0030075E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459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B36471" w14:textId="77777777" w:rsidR="00024EA2" w:rsidRPr="00942253" w:rsidRDefault="00024EA2" w:rsidP="001813A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b/>
                <w:color w:val="000000"/>
              </w:rPr>
              <w:t>Personale a tempo determinato assunto per il progetto</w:t>
            </w:r>
          </w:p>
        </w:tc>
      </w:tr>
      <w:tr w:rsidR="001E09EB" w:rsidRPr="00942253" w14:paraId="4A417BA6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113EBF" w14:textId="05052D0E" w:rsidR="001E09EB" w:rsidRPr="00942253" w:rsidDel="00E007A5" w:rsidRDefault="001E09EB" w:rsidP="001E09E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A1109C" w14:textId="0FD93BB3" w:rsidR="001E09EB" w:rsidRPr="00942253" w:rsidRDefault="001E09EB" w:rsidP="001E09EB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Pr="00942253">
              <w:rPr>
                <w:rFonts w:ascii="Times New Roman" w:hAnsi="Times New Roman" w:cs="Times New Roman"/>
                <w:color w:val="000000"/>
              </w:rPr>
              <w:t xml:space="preserve">l prospetto riepilogativo del costo del personale </w:t>
            </w:r>
            <w:r>
              <w:rPr>
                <w:rFonts w:ascii="Times New Roman" w:hAnsi="Times New Roman" w:cs="Times New Roman"/>
                <w:color w:val="000000"/>
              </w:rPr>
              <w:t>del</w:t>
            </w:r>
            <w:r w:rsidRPr="00942253">
              <w:rPr>
                <w:rFonts w:ascii="Times New Roman" w:hAnsi="Times New Roman" w:cs="Times New Roman"/>
                <w:color w:val="000000"/>
              </w:rPr>
              <w:t xml:space="preserve"> costo orario</w:t>
            </w:r>
            <w:r>
              <w:rPr>
                <w:rFonts w:ascii="Times New Roman" w:hAnsi="Times New Roman" w:cs="Times New Roman"/>
                <w:color w:val="000000"/>
              </w:rPr>
              <w:t xml:space="preserve"> è coerente con i giustificativi di riferimento</w:t>
            </w:r>
            <w:r w:rsidRPr="00942253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0707D0" w14:textId="77777777" w:rsidR="001E09EB" w:rsidRPr="00942253" w:rsidRDefault="001E09EB" w:rsidP="001E09E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C399EB" w14:textId="77777777" w:rsidR="001E09EB" w:rsidRPr="00942253" w:rsidRDefault="001E09EB" w:rsidP="001E09E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F4A0AA" w14:textId="77777777" w:rsidR="001E09EB" w:rsidRPr="00942253" w:rsidRDefault="001E09EB" w:rsidP="001E09E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3EEED75" w14:textId="77777777" w:rsidR="001E09EB" w:rsidRDefault="001E09EB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024EA2">
              <w:rPr>
                <w:rFonts w:ascii="Times New Roman" w:hAnsi="Times New Roman" w:cs="Times New Roman"/>
                <w:color w:val="000000" w:themeColor="text1"/>
              </w:rPr>
              <w:t>Prospetto riepilogativo del costo del personale rendicontato.</w:t>
            </w:r>
          </w:p>
          <w:p w14:paraId="601884EF" w14:textId="77777777" w:rsidR="001E09EB" w:rsidRPr="00024EA2" w:rsidRDefault="001E09EB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942253">
              <w:rPr>
                <w:rFonts w:ascii="Times New Roman" w:hAnsi="Times New Roman" w:cs="Times New Roman"/>
                <w:color w:val="000000" w:themeColor="text1"/>
              </w:rPr>
              <w:t>CCNL o le Tabelle stipendiali adottate dall'Ateneo per ogni anno di realizzazione del progetto: tabelle relative al trattamento economico del personale accademico strutturato, elaborate in attua</w:t>
            </w:r>
            <w:r w:rsidRPr="00942253">
              <w:rPr>
                <w:rFonts w:ascii="Times New Roman" w:hAnsi="Times New Roman" w:cs="Times New Roman"/>
                <w:color w:val="000000" w:themeColor="text1"/>
              </w:rPr>
              <w:lastRenderedPageBreak/>
              <w:t>zione delle progressioni e delle classi stipendiali previste dal D.P.R. 15 dicembre 2011, n. 232 o ai sensi della Legge 30 dicembre 2010, n. 240</w:t>
            </w:r>
          </w:p>
          <w:p w14:paraId="26C480DC" w14:textId="1BD3F847" w:rsidR="001E09EB" w:rsidRPr="00024EA2" w:rsidRDefault="001E09EB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942253">
              <w:rPr>
                <w:rFonts w:ascii="Times New Roman" w:hAnsi="Times New Roman" w:cs="Times New Roman"/>
                <w:color w:val="000000" w:themeColor="text1"/>
              </w:rPr>
              <w:t>All.01 - Calcolo costo orario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904F5D" w14:textId="731BD7E1" w:rsidR="001E09EB" w:rsidRPr="00942253" w:rsidRDefault="001E09EB" w:rsidP="001E09E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283C6308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57BAB9" w14:textId="31D0B94B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A2FD2E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L'oggetto della prestazione conferita corrisponde alle competenze attribuite dall'ordinamento all'Amministrazione conferente, ad obiettivi e progetti specifici e determinati e risulta coerente con le esigenze di funzionalità dell'Amministrazione conferente?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9D7D3D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E6886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0B416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6105A7" w14:textId="21C36324" w:rsidR="00D85158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Avviso</w:t>
            </w:r>
          </w:p>
          <w:p w14:paraId="34D863BC" w14:textId="0E35C1C9" w:rsidR="00024EA2" w:rsidRPr="001813AC" w:rsidRDefault="008A000F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Convenzione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76E502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35CE85AF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FAFF390" w14:textId="7060848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1FA3FF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stata preventivamente accertata l'impossibilità oggettiva di utilizzare le risorse umane disponibili all'interno dell'Ente per far fronte alle attività oggetto dell'incarico?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E3287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93DA89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337EEF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993D0A" w14:textId="5F65E3DF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 xml:space="preserve"> </w:t>
            </w:r>
            <w:r w:rsidR="008A000F" w:rsidRPr="001813AC">
              <w:rPr>
                <w:rFonts w:ascii="Times New Roman" w:hAnsi="Times New Roman" w:cs="Times New Roman"/>
              </w:rPr>
              <w:t>A</w:t>
            </w:r>
            <w:r w:rsidRPr="001813AC">
              <w:rPr>
                <w:rFonts w:ascii="Times New Roman" w:hAnsi="Times New Roman" w:cs="Times New Roman"/>
              </w:rPr>
              <w:t>ttestazione impossibilità di utilizzo delle risorse interne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C7748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75415167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EB6337" w14:textId="2F02C8DA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4A0A40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La prestazione è di natura temporanea e altamente qualificata?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7807D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D1FE6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1A795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AD94A2" w14:textId="62E3D4F3" w:rsidR="00024EA2" w:rsidRPr="001813AC" w:rsidRDefault="008A000F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C</w:t>
            </w:r>
            <w:r w:rsidR="00D85158" w:rsidRPr="001813AC">
              <w:rPr>
                <w:rFonts w:ascii="Times New Roman" w:hAnsi="Times New Roman" w:cs="Times New Roman"/>
              </w:rPr>
              <w:t>ontratto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2BF42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4BEF66B4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DCDE31" w14:textId="0C5E4A25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44EEB7" w14:textId="70F50A80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La procedura di selezione è stata resa pubblica e svolta secondo gli ordinamenti dell'Amministrazione, nel rispetto della normativa comunitaria e nazionale di riferimento?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86D86B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2956F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FA104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4E753E" w14:textId="6E22837B" w:rsidR="00024EA2" w:rsidRPr="001813AC" w:rsidRDefault="008A000F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</w:t>
            </w:r>
            <w:r w:rsidR="00D85158" w:rsidRPr="001813AC">
              <w:rPr>
                <w:rFonts w:ascii="Times New Roman" w:hAnsi="Times New Roman" w:cs="Times New Roman"/>
              </w:rPr>
              <w:t>vviso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F48717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20EBE4C9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43F011" w14:textId="396FA3C3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5D8C7F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stato predisposto il decreto/determina di approvazione dell'avviso pubblico?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E3D98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1DC1E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EA47FE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CC8C2D" w14:textId="480CF421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Atto di approvazione dell’avviso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2A7589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1EFAC80B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B4A899" w14:textId="1F394EF5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B4A42F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L'avviso pubblico è stato pubblicato?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0B9E87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CD79D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C7C39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A717D9" w14:textId="007729F2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Pubblicazione dell’avviso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4ACF2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79A75A1A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D9078B" w14:textId="6D99E5A6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032627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stato verificato il rispetto degli obblighi: a) in materia di informazione e pubblicità? b) in materia di pari opportunità e di ambiente?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DDB8B0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712B6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9A566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F05973" w14:textId="3F97ABF7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Avviso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0A4499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515AF62B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387F26" w14:textId="57A3BF10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729745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stata nominata la commissione di valutazione?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21E9F7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196F89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D8CD8F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52CB48" w14:textId="32E5D7EC" w:rsidR="00D85158" w:rsidRPr="006B2E4E" w:rsidRDefault="008A000F" w:rsidP="006B2E4E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Atto di n</w:t>
            </w:r>
            <w:r w:rsidR="00D85158" w:rsidRPr="001813AC">
              <w:rPr>
                <w:rFonts w:ascii="Times New Roman" w:hAnsi="Times New Roman" w:cs="Times New Roman"/>
              </w:rPr>
              <w:t>omina della commissione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A4D44F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4498C88C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9A2ABEF" w14:textId="5CBBBF2A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AAC145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Tale nomina è avvenuta successivamente alla scadenza dei termini previsti per la presentazione delle candidature?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C55EEB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D7119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CAE53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C81F29" w14:textId="0FD76B16" w:rsidR="00024EA2" w:rsidRPr="006B2E4E" w:rsidRDefault="008A000F" w:rsidP="006B2E4E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Atto di n</w:t>
            </w:r>
            <w:r w:rsidR="00D85158" w:rsidRPr="001813AC">
              <w:rPr>
                <w:rFonts w:ascii="Times New Roman" w:hAnsi="Times New Roman" w:cs="Times New Roman"/>
              </w:rPr>
              <w:t>omina della commissione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66039D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49132F8E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45286F7" w14:textId="13D1ED80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107EFB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stata verificata l'assenza di incompatibilità dei componenti della commissione?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E4477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956EE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CB636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B0A8E7" w14:textId="54BD9A2A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DSAN assenza conflitti di interesse dei membri della commissione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4C7AE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13B6F888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014334E" w14:textId="53732393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00ED36" w14:textId="11950988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 xml:space="preserve">Sono stati acquisiti i curriculum vitae dei candidati, da cui risulti la competenza professionale richiesta, nei modi e nei tempi previsti dal </w:t>
            </w:r>
            <w:r w:rsidR="0045085A">
              <w:rPr>
                <w:rFonts w:ascii="Times New Roman" w:hAnsi="Times New Roman" w:cs="Times New Roman"/>
                <w:color w:val="000000"/>
              </w:rPr>
              <w:t>r</w:t>
            </w:r>
            <w:r w:rsidRPr="00942253">
              <w:rPr>
                <w:rFonts w:ascii="Times New Roman" w:hAnsi="Times New Roman" w:cs="Times New Roman"/>
                <w:color w:val="000000"/>
              </w:rPr>
              <w:t>egolamento dell'Amministrazione e dall'avviso pubblico?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98FB1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E5C45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A9809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B7E66B" w14:textId="200FA614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C</w:t>
            </w:r>
            <w:r w:rsidR="006B2E4E">
              <w:rPr>
                <w:rFonts w:ascii="Times New Roman" w:hAnsi="Times New Roman" w:cs="Times New Roman"/>
              </w:rPr>
              <w:t>V</w:t>
            </w:r>
            <w:r w:rsidRPr="001813AC">
              <w:rPr>
                <w:rFonts w:ascii="Times New Roman" w:hAnsi="Times New Roman" w:cs="Times New Roman"/>
              </w:rPr>
              <w:t xml:space="preserve"> candidati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0F798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5BD78502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6938DE" w14:textId="5E837040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8B79714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Sono presenti i verbali dai quali si evincano le modalità di valutazione comparativa e/o altre modalità di selezione dei partecipanti?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62BD2D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43CC8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0A5C1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7CB526" w14:textId="3E278F6E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Verbali della commissione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93E733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2CBBBEE1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16911D" w14:textId="6D6A03A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C9FB3F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In caso di selezione per titoli e colloquio, i colloqui sono avvenuti in seduta pubblica?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B8878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338E72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EC8DC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08919E" w14:textId="7EE07700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Verbali della commissione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C7315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194CC7CB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967809" w14:textId="45946E73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87B0E2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La convocazione dei candidati idonei al colloquio è stata pubblicata?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99B01B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F05EC2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406C2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82F168" w14:textId="28BC30D3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Pubblicazione delle convocazioni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D7414BF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54BDBFB1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997982" w14:textId="6DC53602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D743FF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stata pubblicata la graduatoria dei vincitori?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586A5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F3C01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1C9582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76AFB8" w14:textId="5DD93AE1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 xml:space="preserve">Verbale di </w:t>
            </w:r>
            <w:r w:rsidR="008A000F" w:rsidRPr="001813AC">
              <w:rPr>
                <w:rFonts w:ascii="Times New Roman" w:hAnsi="Times New Roman" w:cs="Times New Roman"/>
              </w:rPr>
              <w:t xml:space="preserve">aggiudicazione </w:t>
            </w:r>
            <w:r w:rsidRPr="001813AC">
              <w:rPr>
                <w:rFonts w:ascii="Times New Roman" w:hAnsi="Times New Roman" w:cs="Times New Roman"/>
              </w:rPr>
              <w:t>dei vincitori</w:t>
            </w:r>
          </w:p>
          <w:p w14:paraId="4FA078B1" w14:textId="169D0E44" w:rsidR="00D85158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Pubblicazione della graduatoria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42EE5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73393BF9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6FC577" w14:textId="7CD1A1AE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F729BD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È presente il decreto/determina di approvazione del/dei vincitore/i?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092AC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B9E19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5102F8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FC276E" w14:textId="71B4C48B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Atti di approvazione della graduatoria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819B8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4F4D5967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BEB1CB" w14:textId="5E360976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FB7BFFE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Nella documentazione di affidamento è stato indicato il Codice unico di progetto (CUP)?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4D47D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CAEC43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D68D4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14E003" w14:textId="3FAFEA92" w:rsidR="00024EA2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Avviso</w:t>
            </w:r>
          </w:p>
          <w:p w14:paraId="52F776F9" w14:textId="3EE4FD89" w:rsidR="00D85158" w:rsidRPr="001813AC" w:rsidRDefault="00D85158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Atti di approvazione della graduatoria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9C0A8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6BE24F6A" w14:textId="77777777" w:rsidTr="3CED1A5C">
        <w:trPr>
          <w:trHeight w:val="113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6B9543" w14:textId="65C573F3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4A2B2A" w14:textId="7777777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L'incarico è stato conferito in forma scritta mediante contratto, con indicazione della durata, del luogo di svolgimento, dell'oggetto, del compenso e del progetto?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66E5D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18B4AA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BAFC2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68FD3A" w14:textId="71DF3FF7" w:rsidR="00024EA2" w:rsidRPr="001813AC" w:rsidRDefault="008A000F" w:rsidP="009424E5">
            <w:pPr>
              <w:pStyle w:val="Paragrafoelenco"/>
              <w:numPr>
                <w:ilvl w:val="0"/>
                <w:numId w:val="8"/>
              </w:numPr>
              <w:suppressAutoHyphens w:val="0"/>
              <w:autoSpaceDN/>
              <w:spacing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C</w:t>
            </w:r>
            <w:r w:rsidR="00D85158" w:rsidRPr="001813AC">
              <w:rPr>
                <w:rFonts w:ascii="Times New Roman" w:hAnsi="Times New Roman" w:cs="Times New Roman"/>
              </w:rPr>
              <w:t>ontratto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C75A5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4EA2" w:rsidRPr="00942253" w14:paraId="3F10E849" w14:textId="77777777" w:rsidTr="3CED1A5C">
        <w:trPr>
          <w:trHeight w:val="431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7" w14:textId="48866840" w:rsidR="00024EA2" w:rsidRPr="00942253" w:rsidRDefault="0030075E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C</w:t>
            </w:r>
          </w:p>
        </w:tc>
        <w:tc>
          <w:tcPr>
            <w:tcW w:w="1459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8" w14:textId="6173EB65" w:rsidR="00024EA2" w:rsidRPr="00942253" w:rsidRDefault="00024EA2" w:rsidP="001813A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b/>
                <w:color w:val="000000"/>
              </w:rPr>
              <w:t xml:space="preserve">Personale esterno </w:t>
            </w:r>
          </w:p>
        </w:tc>
      </w:tr>
      <w:tr w:rsidR="00F2666E" w:rsidRPr="00942253" w14:paraId="438101CF" w14:textId="77777777" w:rsidTr="3CED1A5C">
        <w:trPr>
          <w:trHeight w:val="1122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647BB0" w14:textId="2DE882C0" w:rsidR="00F2666E" w:rsidRPr="00942253" w:rsidDel="00E007A5" w:rsidRDefault="00F2666E" w:rsidP="00F266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E9D452" w14:textId="32205DD9" w:rsidR="00F2666E" w:rsidRPr="00942253" w:rsidRDefault="00D557BB" w:rsidP="00F266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557BB">
              <w:rPr>
                <w:rFonts w:ascii="Times New Roman" w:hAnsi="Times New Roman" w:cs="Times New Roman"/>
                <w:color w:val="000000"/>
              </w:rPr>
              <w:t>È presente il “</w:t>
            </w:r>
            <w:r w:rsidR="00565E80">
              <w:rPr>
                <w:rFonts w:ascii="Times New Roman" w:hAnsi="Times New Roman" w:cs="Times New Roman"/>
                <w:color w:val="000000"/>
              </w:rPr>
              <w:t>r</w:t>
            </w:r>
            <w:r w:rsidRPr="00D557BB">
              <w:rPr>
                <w:rFonts w:ascii="Times New Roman" w:hAnsi="Times New Roman" w:cs="Times New Roman"/>
                <w:color w:val="000000"/>
              </w:rPr>
              <w:t>iepilogo costi del personale” con l’indicazione del periodo di riferimento, n. ore lavorate e costo orario?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832F45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B94FF9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3DB822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CDBE6E" w14:textId="016CCE00" w:rsidR="00F2666E" w:rsidRPr="006B2E4E" w:rsidRDefault="008A000F" w:rsidP="006B2E4E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Riepilogo dei costi del personale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0F56C9" w14:textId="35066141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3F10E851" w14:textId="77777777" w:rsidTr="3CED1A5C">
        <w:trPr>
          <w:trHeight w:val="1122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A" w14:textId="5CC08888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B" w14:textId="5C3ECCF5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 xml:space="preserve">L'oggetto della prestazione conferita al collaboratore è coerente con le attività previste dal </w:t>
            </w:r>
            <w:r w:rsidR="00224F81">
              <w:rPr>
                <w:rFonts w:ascii="Times New Roman" w:hAnsi="Times New Roman" w:cs="Times New Roman"/>
                <w:color w:val="000000"/>
              </w:rPr>
              <w:t>progetto</w:t>
            </w:r>
            <w:r w:rsidRPr="00942253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4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927E22" w14:textId="1CB5C721" w:rsidR="00065DA4" w:rsidRDefault="00065DA4" w:rsidP="009424E5">
            <w:pPr>
              <w:pStyle w:val="Standard"/>
              <w:numPr>
                <w:ilvl w:val="0"/>
                <w:numId w:val="8"/>
              </w:numPr>
              <w:spacing w:after="0" w:line="240" w:lineRule="auto"/>
              <w:ind w:left="3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Disciplinare</w:t>
            </w:r>
          </w:p>
          <w:p w14:paraId="141CE415" w14:textId="41F59A44" w:rsidR="00F100C0" w:rsidRDefault="00F100C0" w:rsidP="009424E5">
            <w:pPr>
              <w:pStyle w:val="Standard"/>
              <w:numPr>
                <w:ilvl w:val="0"/>
                <w:numId w:val="8"/>
              </w:numPr>
              <w:spacing w:after="0" w:line="240" w:lineRule="auto"/>
              <w:ind w:left="3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Progetto</w:t>
            </w:r>
          </w:p>
          <w:p w14:paraId="3F10E84F" w14:textId="346B16A3" w:rsidR="00024EA2" w:rsidRPr="001813AC" w:rsidRDefault="009424E5" w:rsidP="009424E5">
            <w:pPr>
              <w:pStyle w:val="Standard"/>
              <w:numPr>
                <w:ilvl w:val="0"/>
                <w:numId w:val="8"/>
              </w:numPr>
              <w:spacing w:after="0" w:line="240" w:lineRule="auto"/>
              <w:ind w:left="320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Contratto/Lettera di incarico</w:t>
            </w:r>
            <w:r w:rsidR="00065DA4">
              <w:rPr>
                <w:rFonts w:ascii="Times New Roman" w:hAnsi="Times New Roman" w:cs="Times New Roman"/>
              </w:rPr>
              <w:t>/Atto di conferimento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0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3F10E859" w14:textId="77777777" w:rsidTr="3CED1A5C">
        <w:trPr>
          <w:trHeight w:val="1122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2" w14:textId="0C75B9DA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3" w14:textId="3D3195B2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Il personale esterno è stato selezionato in conformità alla normativa vigente ed alle procedure interne del</w:t>
            </w:r>
            <w:r w:rsidR="006415F6">
              <w:rPr>
                <w:rFonts w:ascii="Times New Roman" w:hAnsi="Times New Roman" w:cs="Times New Roman"/>
                <w:color w:val="000000"/>
              </w:rPr>
              <w:t>l’Ente</w:t>
            </w:r>
            <w:r w:rsidRPr="00942253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989193" w14:textId="77777777" w:rsidR="00065DA4" w:rsidRDefault="00065DA4" w:rsidP="009424E5">
            <w:pPr>
              <w:pStyle w:val="Standard"/>
              <w:numPr>
                <w:ilvl w:val="0"/>
                <w:numId w:val="8"/>
              </w:numPr>
              <w:spacing w:after="0" w:line="240" w:lineRule="auto"/>
              <w:ind w:left="3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Regolamento interno</w:t>
            </w:r>
          </w:p>
          <w:p w14:paraId="3F10E857" w14:textId="5114BCB7" w:rsidR="00024EA2" w:rsidRPr="001813AC" w:rsidRDefault="009424E5" w:rsidP="009424E5">
            <w:pPr>
              <w:pStyle w:val="Standard"/>
              <w:numPr>
                <w:ilvl w:val="0"/>
                <w:numId w:val="8"/>
              </w:numPr>
              <w:spacing w:after="0" w:line="240" w:lineRule="auto"/>
              <w:ind w:left="320"/>
              <w:rPr>
                <w:rFonts w:ascii="Times New Roman" w:hAnsi="Times New Roman" w:cs="Times New Roman"/>
              </w:rPr>
            </w:pPr>
            <w:r w:rsidRPr="001813AC">
              <w:rPr>
                <w:rFonts w:ascii="Times New Roman" w:hAnsi="Times New Roman" w:cs="Times New Roman"/>
              </w:rPr>
              <w:t>Procedura di selezione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3F10E862" w14:textId="77777777" w:rsidTr="3CED1A5C">
        <w:trPr>
          <w:trHeight w:val="1323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A" w14:textId="359EE73B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B" w14:textId="50CDBAE7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L’incarico è stato conferito in forma scritta mediante contratto/lettera di incarico della prestazione, con indicazione della tipologia</w:t>
            </w:r>
            <w:r w:rsidR="00065DA4">
              <w:rPr>
                <w:rFonts w:ascii="Times New Roman" w:hAnsi="Times New Roman" w:cs="Times New Roman"/>
                <w:color w:val="000000"/>
              </w:rPr>
              <w:t>, CUP</w:t>
            </w:r>
            <w:r w:rsidRPr="00942253">
              <w:rPr>
                <w:rFonts w:ascii="Times New Roman" w:hAnsi="Times New Roman" w:cs="Times New Roman"/>
                <w:color w:val="000000"/>
              </w:rPr>
              <w:t>, della durata, dell’oggetto, del compenso per il quale è effettuata?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C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D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5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60" w14:textId="0FB5114F" w:rsidR="00024EA2" w:rsidRPr="006B2E4E" w:rsidRDefault="00065DA4" w:rsidP="006B2E4E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5912D2">
              <w:rPr>
                <w:rFonts w:ascii="Times New Roman" w:hAnsi="Times New Roman" w:cs="Times New Roman"/>
              </w:rPr>
              <w:t>Contratto/Lettera di incarico</w:t>
            </w:r>
            <w:r>
              <w:rPr>
                <w:rFonts w:ascii="Times New Roman" w:hAnsi="Times New Roman" w:cs="Times New Roman"/>
              </w:rPr>
              <w:t>/Atto di conferimento</w:t>
            </w:r>
            <w:r w:rsidR="00024EA2" w:rsidRPr="00024EA2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6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3F10E87F" w14:textId="77777777" w:rsidTr="3CED1A5C">
        <w:trPr>
          <w:trHeight w:val="127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6" w14:textId="4CC30C4E" w:rsidR="00024EA2" w:rsidRPr="00942253" w:rsidRDefault="30CF1528" w:rsidP="00024EA2">
            <w:pPr>
              <w:pStyle w:val="Standard"/>
              <w:spacing w:after="0" w:line="240" w:lineRule="auto"/>
              <w:jc w:val="center"/>
            </w:pPr>
            <w:r w:rsidRPr="3CED1A5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7" w14:textId="3C6FAEE8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 xml:space="preserve">Laddove siano stati modificati i termini contrattuali (eventuali sospensioni, proroghe, </w:t>
            </w:r>
            <w:r w:rsidR="00065DA4">
              <w:rPr>
                <w:rFonts w:ascii="Times New Roman" w:hAnsi="Times New Roman" w:cs="Times New Roman"/>
                <w:color w:val="000000"/>
              </w:rPr>
              <w:t xml:space="preserve">addendum, </w:t>
            </w:r>
            <w:r w:rsidRPr="00942253">
              <w:rPr>
                <w:rFonts w:ascii="Times New Roman" w:hAnsi="Times New Roman" w:cs="Times New Roman"/>
                <w:color w:val="000000"/>
              </w:rPr>
              <w:t>ecc.), tali modifiche sono avvenute nel rispetto della normativa vigente e tale possibilità era contemplata nel contratto?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8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9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B" w14:textId="2A2B12E8" w:rsidR="00024EA2" w:rsidRPr="006E3BC0" w:rsidRDefault="00065DA4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5912D2">
              <w:rPr>
                <w:rFonts w:ascii="Times New Roman" w:hAnsi="Times New Roman" w:cs="Times New Roman"/>
              </w:rPr>
              <w:t>Contratto/Lettera di incarico</w:t>
            </w:r>
            <w:r>
              <w:rPr>
                <w:rFonts w:ascii="Times New Roman" w:hAnsi="Times New Roman" w:cs="Times New Roman"/>
              </w:rPr>
              <w:t>/Atto di conferimento</w:t>
            </w:r>
            <w:r w:rsidR="00024EA2" w:rsidRPr="006E3BC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3F10E87C" w14:textId="77777777" w:rsidR="00024EA2" w:rsidRDefault="00024EA2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6E3BC0">
              <w:rPr>
                <w:rFonts w:ascii="Times New Roman" w:hAnsi="Times New Roman" w:cs="Times New Roman"/>
                <w:color w:val="000000" w:themeColor="text1"/>
              </w:rPr>
              <w:t>Proroga contratto;</w:t>
            </w:r>
          </w:p>
          <w:p w14:paraId="31CC2FF0" w14:textId="3B83E7C6" w:rsidR="00065DA4" w:rsidRPr="006E3BC0" w:rsidRDefault="00065DA4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Addendum al contratto</w:t>
            </w:r>
          </w:p>
          <w:p w14:paraId="3F10E87D" w14:textId="77777777" w:rsidR="00024EA2" w:rsidRPr="006E3BC0" w:rsidRDefault="00024EA2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6E3BC0">
              <w:rPr>
                <w:rFonts w:ascii="Times New Roman" w:hAnsi="Times New Roman" w:cs="Times New Roman"/>
                <w:color w:val="000000" w:themeColor="text1"/>
              </w:rPr>
              <w:t>Sospensione contratto.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7E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F2666E" w:rsidRPr="00942253" w14:paraId="3F10E8A0" w14:textId="77777777" w:rsidTr="3CED1A5C">
        <w:trPr>
          <w:trHeight w:val="106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9" w14:textId="2EEBF889" w:rsidR="00F2666E" w:rsidRPr="00942253" w:rsidRDefault="47FE867D" w:rsidP="3CED1A5C">
            <w:pPr>
              <w:pStyle w:val="Standard"/>
              <w:spacing w:after="0" w:line="240" w:lineRule="auto"/>
              <w:jc w:val="center"/>
            </w:pPr>
            <w:r w:rsidRPr="3CED1A5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A" w14:textId="5E56A4F8" w:rsidR="00F2666E" w:rsidRPr="00942253" w:rsidRDefault="00F2666E" w:rsidP="00F266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I costi relativi a dottorandi, borsisti di ricerca, assegnisti e collaboratori coordinati e continuativi sono ricondotti alla voce «personale esterno»?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B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C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D" w14:textId="7777777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DD045D" w14:textId="77777777" w:rsidR="00F2666E" w:rsidRPr="006E3BC0" w:rsidRDefault="00F2666E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6E3BC0">
              <w:rPr>
                <w:rFonts w:ascii="Times New Roman" w:hAnsi="Times New Roman" w:cs="Times New Roman"/>
                <w:color w:val="000000" w:themeColor="text1"/>
              </w:rPr>
              <w:t>Atto di selezione/individuazione o provvedimento di attivazione</w:t>
            </w:r>
          </w:p>
          <w:p w14:paraId="3F10E89E" w14:textId="5F552851" w:rsidR="00F2666E" w:rsidRPr="00F2666E" w:rsidRDefault="00065DA4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5912D2">
              <w:rPr>
                <w:rFonts w:ascii="Times New Roman" w:hAnsi="Times New Roman" w:cs="Times New Roman"/>
              </w:rPr>
              <w:t>Contratto/Lettera di incarico</w:t>
            </w:r>
            <w:r>
              <w:rPr>
                <w:rFonts w:ascii="Times New Roman" w:hAnsi="Times New Roman" w:cs="Times New Roman"/>
              </w:rPr>
              <w:t>/Atto di conferimento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9F" w14:textId="1B49DBF7" w:rsidR="00F2666E" w:rsidRPr="00942253" w:rsidRDefault="00F2666E" w:rsidP="00F266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24EA2" w:rsidRPr="00942253" w14:paraId="3F10E8A3" w14:textId="77777777" w:rsidTr="3CED1A5C">
        <w:trPr>
          <w:trHeight w:val="364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1" w14:textId="5343AA4C" w:rsidR="00024EA2" w:rsidRPr="00942253" w:rsidRDefault="0030075E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D</w:t>
            </w:r>
          </w:p>
        </w:tc>
        <w:tc>
          <w:tcPr>
            <w:tcW w:w="1459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2" w14:textId="01674D0A" w:rsidR="00024EA2" w:rsidRPr="00942253" w:rsidRDefault="00024EA2" w:rsidP="001813A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942253">
              <w:rPr>
                <w:rFonts w:ascii="Times New Roman" w:hAnsi="Times New Roman" w:cs="Times New Roman"/>
                <w:b/>
                <w:color w:val="000000"/>
              </w:rPr>
              <w:t>Missioni</w:t>
            </w:r>
            <w:r w:rsidR="00065DA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024EA2" w:rsidRPr="00942253" w14:paraId="3F10E8AB" w14:textId="77777777" w:rsidTr="3CED1A5C">
        <w:trPr>
          <w:trHeight w:val="708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4" w14:textId="7CFA7150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5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La missione è stata preventivamente e regolarmente autorizzata?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6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7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8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9" w14:textId="77777777" w:rsidR="00024EA2" w:rsidRPr="006E3BC0" w:rsidRDefault="00024EA2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6E3BC0">
              <w:rPr>
                <w:rFonts w:ascii="Times New Roman" w:hAnsi="Times New Roman" w:cs="Times New Roman"/>
                <w:color w:val="000000" w:themeColor="text1"/>
              </w:rPr>
              <w:t>Autorizzazione di missione.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A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4EA2" w:rsidRPr="00942253" w14:paraId="3F10E8B3" w14:textId="77777777" w:rsidTr="3CED1A5C">
        <w:trPr>
          <w:trHeight w:val="975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C" w14:textId="2EDA09D1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D" w14:textId="32133CA4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42253">
              <w:rPr>
                <w:rFonts w:ascii="Times New Roman" w:hAnsi="Times New Roman" w:cs="Times New Roman"/>
                <w:color w:val="000000"/>
              </w:rPr>
              <w:t xml:space="preserve">L’oggetto della missione è riconducibile alle attività previste dal </w:t>
            </w:r>
            <w:r w:rsidR="00AA59DC">
              <w:rPr>
                <w:rFonts w:ascii="Times New Roman" w:hAnsi="Times New Roman" w:cs="Times New Roman"/>
                <w:color w:val="000000"/>
              </w:rPr>
              <w:t>progetto</w:t>
            </w:r>
            <w:r w:rsidRPr="00942253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E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AF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B0" w14:textId="77777777" w:rsidR="00024EA2" w:rsidRPr="00942253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B1" w14:textId="77777777" w:rsidR="00024EA2" w:rsidRPr="006E3BC0" w:rsidRDefault="00024EA2" w:rsidP="009424E5">
            <w:pPr>
              <w:numPr>
                <w:ilvl w:val="0"/>
                <w:numId w:val="8"/>
              </w:numPr>
              <w:suppressAutoHyphens w:val="0"/>
              <w:autoSpaceDN/>
              <w:spacing w:after="160" w:line="259" w:lineRule="auto"/>
              <w:ind w:left="320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</w:rPr>
            </w:pPr>
            <w:r w:rsidRPr="006E3BC0">
              <w:rPr>
                <w:rFonts w:ascii="Times New Roman" w:hAnsi="Times New Roman" w:cs="Times New Roman"/>
                <w:color w:val="000000" w:themeColor="text1"/>
              </w:rPr>
              <w:t>Autorizzazione di missione.</w:t>
            </w: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0E8B2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24EA2" w:rsidRPr="00942253" w14:paraId="2E5FB39F" w14:textId="77777777" w:rsidTr="3CED1A5C">
        <w:trPr>
          <w:trHeight w:val="351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C721A5" w14:textId="52C2E867" w:rsidR="00024EA2" w:rsidRPr="00942253" w:rsidRDefault="0030075E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</w:t>
            </w:r>
          </w:p>
        </w:tc>
        <w:tc>
          <w:tcPr>
            <w:tcW w:w="1459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626F96" w14:textId="3FB1EB84" w:rsidR="00024EA2" w:rsidRPr="00942253" w:rsidRDefault="00024EA2" w:rsidP="001813A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576386">
              <w:rPr>
                <w:rFonts w:ascii="Times New Roman" w:hAnsi="Times New Roman" w:cs="Times New Roman"/>
                <w:b/>
                <w:color w:val="000000"/>
              </w:rPr>
              <w:t>Conservazione del Fascicolo di Progetto</w:t>
            </w:r>
          </w:p>
        </w:tc>
      </w:tr>
      <w:tr w:rsidR="00024EA2" w:rsidRPr="00942253" w14:paraId="395DEC6A" w14:textId="77777777" w:rsidTr="3CED1A5C">
        <w:trPr>
          <w:trHeight w:val="1210"/>
        </w:trPr>
        <w:tc>
          <w:tcPr>
            <w:tcW w:w="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F0837A" w14:textId="0EED5C2D" w:rsidR="00024EA2" w:rsidRPr="00942253" w:rsidDel="00901B67" w:rsidRDefault="00024EA2" w:rsidP="00024EA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F0A214" w14:textId="4EECB065" w:rsidR="00024EA2" w:rsidRPr="00942253" w:rsidRDefault="00024EA2" w:rsidP="00024EA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386">
              <w:rPr>
                <w:rFonts w:ascii="Times New Roman" w:hAnsi="Times New Roman" w:cs="Times New Roman"/>
                <w:color w:val="000000"/>
              </w:rPr>
              <w:t>È assicurato il rispetto del principio di conservazione e disponibilità di tutta la documentazione relativa all</w:t>
            </w:r>
            <w:r w:rsidR="0030075E">
              <w:rPr>
                <w:rFonts w:ascii="Times New Roman" w:hAnsi="Times New Roman" w:cs="Times New Roman"/>
                <w:color w:val="000000"/>
              </w:rPr>
              <w:t>e procedure adottate</w:t>
            </w:r>
            <w:r w:rsidRPr="00576386">
              <w:rPr>
                <w:rFonts w:ascii="Times New Roman" w:hAnsi="Times New Roman" w:cs="Times New Roman"/>
                <w:color w:val="000000"/>
              </w:rPr>
              <w:t xml:space="preserve"> durante l’intera procedura?</w:t>
            </w:r>
            <w:r w:rsidRPr="00576386">
              <w:rPr>
                <w:rFonts w:ascii="Times New Roman" w:hAnsi="Times New Roman" w:cs="Times New Roman"/>
              </w:rPr>
              <w:t xml:space="preserve"> La relativa documentazione è conservata per almeno </w:t>
            </w:r>
            <w:proofErr w:type="gramStart"/>
            <w:r w:rsidRPr="00576386">
              <w:rPr>
                <w:rFonts w:ascii="Times New Roman" w:hAnsi="Times New Roman" w:cs="Times New Roman"/>
              </w:rPr>
              <w:t>5</w:t>
            </w:r>
            <w:proofErr w:type="gramEnd"/>
            <w:r w:rsidRPr="00576386">
              <w:rPr>
                <w:rFonts w:ascii="Times New Roman" w:hAnsi="Times New Roman" w:cs="Times New Roman"/>
              </w:rPr>
              <w:t xml:space="preserve"> anni dal rimborso del saldo.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786D366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A68CCE4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8922B1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1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04AE4C" w14:textId="77777777" w:rsidR="00024EA2" w:rsidRPr="00942253" w:rsidRDefault="00024EA2" w:rsidP="001813A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F9F9D2F" w14:textId="77777777" w:rsidR="00024EA2" w:rsidRPr="00942253" w:rsidRDefault="00024EA2" w:rsidP="00024E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3F10E93C" w14:textId="77777777" w:rsidR="00B45E89" w:rsidRPr="00942253" w:rsidRDefault="00B45E89">
      <w:pPr>
        <w:pStyle w:val="Standard"/>
        <w:widowControl w:val="0"/>
        <w:spacing w:after="0" w:line="276" w:lineRule="auto"/>
        <w:rPr>
          <w:rFonts w:ascii="Times New Roman" w:hAnsi="Times New Roman" w:cs="Times New Roman"/>
          <w:b/>
          <w:color w:val="000000"/>
        </w:rPr>
      </w:pPr>
    </w:p>
    <w:p w14:paraId="3F10E93D" w14:textId="77777777" w:rsidR="00B45E89" w:rsidRPr="00942253" w:rsidRDefault="00B45E89">
      <w:pPr>
        <w:pStyle w:val="Standard"/>
        <w:ind w:left="426"/>
        <w:rPr>
          <w:rFonts w:ascii="Times New Roman" w:hAnsi="Times New Roman" w:cs="Times New Roman"/>
        </w:rPr>
      </w:pPr>
    </w:p>
    <w:tbl>
      <w:tblPr>
        <w:tblW w:w="15163" w:type="dxa"/>
        <w:tblLayout w:type="fixed"/>
        <w:tblLook w:val="0400" w:firstRow="0" w:lastRow="0" w:firstColumn="0" w:lastColumn="0" w:noHBand="0" w:noVBand="1"/>
      </w:tblPr>
      <w:tblGrid>
        <w:gridCol w:w="15163"/>
      </w:tblGrid>
      <w:tr w:rsidR="00BE16A0" w:rsidRPr="006D67AE" w14:paraId="772402B1" w14:textId="77777777" w:rsidTr="00331CE1">
        <w:trPr>
          <w:trHeight w:val="525"/>
        </w:trPr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E4E34" w14:textId="77777777" w:rsidR="00BE16A0" w:rsidRPr="006D67AE" w:rsidRDefault="00BE16A0" w:rsidP="00331CE1">
            <w:pPr>
              <w:rPr>
                <w:rFonts w:ascii="Times New Roman" w:eastAsia="Garamond" w:hAnsi="Times New Roman" w:cs="Times New Roman"/>
                <w:b/>
              </w:rPr>
            </w:pPr>
            <w:r w:rsidRPr="006D67AE">
              <w:rPr>
                <w:rFonts w:ascii="Times New Roman" w:eastAsia="Garamond" w:hAnsi="Times New Roman" w:cs="Times New Roman"/>
                <w:b/>
              </w:rPr>
              <w:t xml:space="preserve">Data </w:t>
            </w:r>
          </w:p>
          <w:p w14:paraId="6C5AEC31" w14:textId="77777777" w:rsidR="00BE16A0" w:rsidRPr="006D67AE" w:rsidRDefault="00BE16A0" w:rsidP="00331CE1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BE16A0" w:rsidRPr="006D67AE" w14:paraId="74991E50" w14:textId="77777777" w:rsidTr="00331CE1">
        <w:trPr>
          <w:trHeight w:val="658"/>
        </w:trPr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39E9" w14:textId="77777777" w:rsidR="00BE16A0" w:rsidRDefault="00BE16A0" w:rsidP="00331CE1">
            <w:pPr>
              <w:rPr>
                <w:rFonts w:ascii="Times New Roman" w:eastAsia="Garamond" w:hAnsi="Times New Roman" w:cs="Times New Roman"/>
                <w:b/>
              </w:rPr>
            </w:pPr>
            <w:r w:rsidRPr="006D67AE">
              <w:rPr>
                <w:rFonts w:ascii="Times New Roman" w:eastAsia="Garamond" w:hAnsi="Times New Roman" w:cs="Times New Roman"/>
                <w:b/>
              </w:rPr>
              <w:t>Incaricato del controllo</w:t>
            </w:r>
            <w:r>
              <w:rPr>
                <w:rFonts w:ascii="Times New Roman" w:eastAsia="Garamond" w:hAnsi="Times New Roman" w:cs="Times New Roman"/>
                <w:b/>
              </w:rPr>
              <w:t xml:space="preserve"> (firma)</w:t>
            </w:r>
          </w:p>
          <w:p w14:paraId="687BE8A6" w14:textId="7F56CD14" w:rsidR="00BE16A0" w:rsidRPr="006D67AE" w:rsidRDefault="00BE16A0" w:rsidP="00331CE1">
            <w:pPr>
              <w:rPr>
                <w:rFonts w:ascii="Times New Roman" w:eastAsia="Garamond" w:hAnsi="Times New Roman" w:cs="Times New Roman"/>
                <w:b/>
              </w:rPr>
            </w:pPr>
          </w:p>
        </w:tc>
      </w:tr>
    </w:tbl>
    <w:p w14:paraId="3F10E946" w14:textId="77777777" w:rsidR="00B45E89" w:rsidRPr="00942253" w:rsidRDefault="00B45E89">
      <w:pPr>
        <w:pStyle w:val="Standard"/>
        <w:rPr>
          <w:rFonts w:ascii="Times New Roman" w:hAnsi="Times New Roman" w:cs="Times New Roman"/>
        </w:rPr>
      </w:pPr>
    </w:p>
    <w:sectPr w:rsidR="00B45E89" w:rsidRPr="00942253">
      <w:headerReference w:type="default" r:id="rId11"/>
      <w:footerReference w:type="default" r:id="rId12"/>
      <w:pgSz w:w="16838" w:h="11906" w:orient="landscape"/>
      <w:pgMar w:top="1134" w:right="1417" w:bottom="993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100F" w14:textId="77777777" w:rsidR="003B62B6" w:rsidRDefault="003B62B6">
      <w:r>
        <w:separator/>
      </w:r>
    </w:p>
  </w:endnote>
  <w:endnote w:type="continuationSeparator" w:id="0">
    <w:p w14:paraId="746C3BA6" w14:textId="77777777" w:rsidR="003B62B6" w:rsidRDefault="003B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E765" w14:textId="77777777" w:rsidR="00FF0FB3" w:rsidRDefault="00FF0FB3">
    <w:pPr>
      <w:pStyle w:val="Standard"/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3F10E766" w14:textId="77777777" w:rsidR="00FF0FB3" w:rsidRDefault="00FF0FB3">
    <w:pPr>
      <w:pStyle w:val="Standard"/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E76A" w14:textId="77777777" w:rsidR="00FF0FB3" w:rsidRDefault="00FF0FB3">
    <w:pPr>
      <w:pStyle w:val="Standard"/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14:paraId="3F10E76B" w14:textId="77777777" w:rsidR="00FF0FB3" w:rsidRDefault="00FF0FB3">
    <w:pPr>
      <w:pStyle w:val="Standard"/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DEE51" w14:textId="77777777" w:rsidR="003B62B6" w:rsidRDefault="003B62B6">
      <w:r>
        <w:rPr>
          <w:color w:val="000000"/>
        </w:rPr>
        <w:separator/>
      </w:r>
    </w:p>
  </w:footnote>
  <w:footnote w:type="continuationSeparator" w:id="0">
    <w:p w14:paraId="794ECF86" w14:textId="77777777" w:rsidR="003B62B6" w:rsidRDefault="003B6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E768" w14:textId="25597148" w:rsidR="00FF0FB3" w:rsidRDefault="00FF0FB3">
    <w:pPr>
      <w:pStyle w:val="Intestazione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AEF"/>
    <w:multiLevelType w:val="multilevel"/>
    <w:tmpl w:val="2508FB72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" w15:restartNumberingAfterBreak="0">
    <w:nsid w:val="0A3951D1"/>
    <w:multiLevelType w:val="hybridMultilevel"/>
    <w:tmpl w:val="FF58974A"/>
    <w:lvl w:ilvl="0" w:tplc="DEBECF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22778"/>
    <w:multiLevelType w:val="hybridMultilevel"/>
    <w:tmpl w:val="A94A0030"/>
    <w:lvl w:ilvl="0" w:tplc="0410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23565384"/>
    <w:multiLevelType w:val="hybridMultilevel"/>
    <w:tmpl w:val="8DE4EDF2"/>
    <w:lvl w:ilvl="0" w:tplc="0410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579E0429"/>
    <w:multiLevelType w:val="multilevel"/>
    <w:tmpl w:val="7C3CAA2A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B13165"/>
    <w:multiLevelType w:val="hybridMultilevel"/>
    <w:tmpl w:val="5C245D74"/>
    <w:lvl w:ilvl="0" w:tplc="BAD0617C">
      <w:start w:val="1"/>
      <w:numFmt w:val="bullet"/>
      <w:lvlText w:val="-"/>
      <w:lvlJc w:val="left"/>
      <w:pPr>
        <w:ind w:left="638" w:hanging="360"/>
      </w:pPr>
      <w:rPr>
        <w:rFonts w:ascii="Aptos" w:hAnsi="Aptos" w:hint="default"/>
      </w:rPr>
    </w:lvl>
    <w:lvl w:ilvl="1" w:tplc="66960558">
      <w:start w:val="1"/>
      <w:numFmt w:val="bullet"/>
      <w:lvlText w:val="o"/>
      <w:lvlJc w:val="left"/>
      <w:pPr>
        <w:ind w:left="1358" w:hanging="360"/>
      </w:pPr>
      <w:rPr>
        <w:rFonts w:ascii="Courier New" w:hAnsi="Courier New" w:hint="default"/>
      </w:rPr>
    </w:lvl>
    <w:lvl w:ilvl="2" w:tplc="62688E1C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36CEDBAE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1CEA7D02">
      <w:start w:val="1"/>
      <w:numFmt w:val="bullet"/>
      <w:lvlText w:val="o"/>
      <w:lvlJc w:val="left"/>
      <w:pPr>
        <w:ind w:left="3518" w:hanging="360"/>
      </w:pPr>
      <w:rPr>
        <w:rFonts w:ascii="Courier New" w:hAnsi="Courier New" w:hint="default"/>
      </w:rPr>
    </w:lvl>
    <w:lvl w:ilvl="5" w:tplc="1FA8C1D0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D3FCECC0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25A2123A">
      <w:start w:val="1"/>
      <w:numFmt w:val="bullet"/>
      <w:lvlText w:val="o"/>
      <w:lvlJc w:val="left"/>
      <w:pPr>
        <w:ind w:left="5678" w:hanging="360"/>
      </w:pPr>
      <w:rPr>
        <w:rFonts w:ascii="Courier New" w:hAnsi="Courier New" w:hint="default"/>
      </w:rPr>
    </w:lvl>
    <w:lvl w:ilvl="8" w:tplc="BCC8D058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6" w15:restartNumberingAfterBreak="0">
    <w:nsid w:val="714D717A"/>
    <w:multiLevelType w:val="multilevel"/>
    <w:tmpl w:val="4E0CA22E"/>
    <w:lvl w:ilvl="0">
      <w:start w:val="1"/>
      <w:numFmt w:val="bullet"/>
      <w:lvlText w:val="●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770667A6"/>
    <w:multiLevelType w:val="multilevel"/>
    <w:tmpl w:val="2842DAEC"/>
    <w:styleLink w:val="WWNum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color w:val="000000"/>
        <w:sz w:val="16"/>
        <w:szCs w:val="16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9935972">
    <w:abstractNumId w:val="5"/>
  </w:num>
  <w:num w:numId="2" w16cid:durableId="1881211552">
    <w:abstractNumId w:val="0"/>
  </w:num>
  <w:num w:numId="3" w16cid:durableId="1276447578">
    <w:abstractNumId w:val="4"/>
  </w:num>
  <w:num w:numId="4" w16cid:durableId="555239354">
    <w:abstractNumId w:val="7"/>
  </w:num>
  <w:num w:numId="5" w16cid:durableId="1117136777">
    <w:abstractNumId w:val="6"/>
  </w:num>
  <w:num w:numId="6" w16cid:durableId="68812843">
    <w:abstractNumId w:val="2"/>
  </w:num>
  <w:num w:numId="7" w16cid:durableId="485973602">
    <w:abstractNumId w:val="3"/>
  </w:num>
  <w:num w:numId="8" w16cid:durableId="109321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E89"/>
    <w:rsid w:val="00024EA2"/>
    <w:rsid w:val="00065DA4"/>
    <w:rsid w:val="00094E86"/>
    <w:rsid w:val="00147048"/>
    <w:rsid w:val="001813AC"/>
    <w:rsid w:val="001C4F90"/>
    <w:rsid w:val="001E09EB"/>
    <w:rsid w:val="0022069B"/>
    <w:rsid w:val="00224F81"/>
    <w:rsid w:val="0030075E"/>
    <w:rsid w:val="003650FE"/>
    <w:rsid w:val="003B62B6"/>
    <w:rsid w:val="0045085A"/>
    <w:rsid w:val="00473A79"/>
    <w:rsid w:val="004829AA"/>
    <w:rsid w:val="005252B6"/>
    <w:rsid w:val="0055616A"/>
    <w:rsid w:val="00565E80"/>
    <w:rsid w:val="00637AF8"/>
    <w:rsid w:val="006415F6"/>
    <w:rsid w:val="00661748"/>
    <w:rsid w:val="00686497"/>
    <w:rsid w:val="006B2E4E"/>
    <w:rsid w:val="006C4C39"/>
    <w:rsid w:val="006D0B37"/>
    <w:rsid w:val="006E3BC0"/>
    <w:rsid w:val="006F6154"/>
    <w:rsid w:val="00767EFF"/>
    <w:rsid w:val="00775F68"/>
    <w:rsid w:val="007E2763"/>
    <w:rsid w:val="0082565C"/>
    <w:rsid w:val="008570A6"/>
    <w:rsid w:val="008A000F"/>
    <w:rsid w:val="008C76C1"/>
    <w:rsid w:val="008D1816"/>
    <w:rsid w:val="008E7215"/>
    <w:rsid w:val="00901B67"/>
    <w:rsid w:val="00904A8D"/>
    <w:rsid w:val="00924E55"/>
    <w:rsid w:val="00942253"/>
    <w:rsid w:val="009424E5"/>
    <w:rsid w:val="009D0E8D"/>
    <w:rsid w:val="00A31EFE"/>
    <w:rsid w:val="00AA59DC"/>
    <w:rsid w:val="00B45E89"/>
    <w:rsid w:val="00B72158"/>
    <w:rsid w:val="00BA694A"/>
    <w:rsid w:val="00BD3403"/>
    <w:rsid w:val="00BE16A0"/>
    <w:rsid w:val="00CA43DB"/>
    <w:rsid w:val="00CD2135"/>
    <w:rsid w:val="00D04E31"/>
    <w:rsid w:val="00D16C5C"/>
    <w:rsid w:val="00D557BB"/>
    <w:rsid w:val="00D85158"/>
    <w:rsid w:val="00DB0DB3"/>
    <w:rsid w:val="00DB1C76"/>
    <w:rsid w:val="00DC5080"/>
    <w:rsid w:val="00E007A5"/>
    <w:rsid w:val="00E04DBC"/>
    <w:rsid w:val="00E22F10"/>
    <w:rsid w:val="00E90875"/>
    <w:rsid w:val="00EA5149"/>
    <w:rsid w:val="00EA61C9"/>
    <w:rsid w:val="00EB39C0"/>
    <w:rsid w:val="00EB42CC"/>
    <w:rsid w:val="00EB4361"/>
    <w:rsid w:val="00F100C0"/>
    <w:rsid w:val="00F2666E"/>
    <w:rsid w:val="00FE3C2D"/>
    <w:rsid w:val="00FF0FB3"/>
    <w:rsid w:val="11BF0251"/>
    <w:rsid w:val="16CF0512"/>
    <w:rsid w:val="30CF1528"/>
    <w:rsid w:val="3237BB5D"/>
    <w:rsid w:val="32BE5707"/>
    <w:rsid w:val="3CE2F57F"/>
    <w:rsid w:val="3CED1A5C"/>
    <w:rsid w:val="47FE867D"/>
    <w:rsid w:val="62B498A1"/>
    <w:rsid w:val="7783B6E7"/>
    <w:rsid w:val="7EEF9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0E75B"/>
  <w15:docId w15:val="{C4560CFD-E64E-4577-9874-7E019489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09EB"/>
    <w:pPr>
      <w:widowControl/>
      <w:suppressAutoHyphens/>
    </w:pPr>
  </w:style>
  <w:style w:type="paragraph" w:styleId="Titolo1">
    <w:name w:val="heading 1"/>
    <w:basedOn w:val="Standard"/>
    <w:next w:val="Standard"/>
    <w:uiPriority w:val="9"/>
    <w:qFormat/>
    <w:p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1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olo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Standard"/>
    <w:pPr>
      <w:ind w:left="720"/>
    </w:pPr>
  </w:style>
  <w:style w:type="paragraph" w:styleId="Testocomment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stofumetto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Soggettocommento">
    <w:name w:val="annotation subject"/>
    <w:basedOn w:val="Testocommento"/>
    <w:rPr>
      <w:b/>
      <w:bCs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  <w:spacing w:after="0" w:line="240" w:lineRule="auto"/>
    </w:pPr>
  </w:style>
  <w:style w:type="paragraph" w:styleId="Revisione">
    <w:name w:val="Revision"/>
    <w:pPr>
      <w:widowControl/>
      <w:suppressAutoHyphens/>
    </w:p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pPr>
      <w:widowControl/>
      <w:suppressAutoHyphens/>
    </w:pPr>
    <w:rPr>
      <w:color w:val="000000"/>
      <w:sz w:val="24"/>
      <w:szCs w:val="24"/>
    </w:rPr>
  </w:style>
  <w:style w:type="paragraph" w:customStyle="1" w:styleId="TableParagraph">
    <w:name w:val="Table Paragraph"/>
    <w:basedOn w:val="Standard"/>
    <w:pPr>
      <w:widowControl w:val="0"/>
      <w:spacing w:after="0" w:line="240" w:lineRule="auto"/>
    </w:pPr>
    <w:rPr>
      <w:lang w:val="en-US"/>
    </w:rPr>
  </w:style>
  <w:style w:type="paragraph" w:styleId="Sottotitolo">
    <w:name w:val="Subtitle"/>
    <w:basedOn w:val="Normale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aragrafoelencoCarattere">
    <w:name w:val="Paragrafo elenco Carattere"/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sz w:val="20"/>
      <w:szCs w:val="20"/>
    </w:rPr>
  </w:style>
  <w:style w:type="character" w:customStyle="1" w:styleId="TestofumettoCarattere">
    <w:name w:val="Testo fumetto Carattere"/>
    <w:basedOn w:val="Carpredefinitoparagrafo"/>
    <w:rPr>
      <w:rFonts w:ascii="Segoe UI" w:eastAsia="Segoe UI" w:hAnsi="Segoe UI" w:cs="Segoe UI"/>
      <w:sz w:val="18"/>
      <w:szCs w:val="18"/>
    </w:rPr>
  </w:style>
  <w:style w:type="character" w:customStyle="1" w:styleId="SoggettocommentoCarattere">
    <w:name w:val="Soggetto commento Carattere"/>
    <w:basedOn w:val="TestocommentoCarattere"/>
    <w:rPr>
      <w:b/>
      <w:bCs/>
      <w:sz w:val="20"/>
      <w:szCs w:val="20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TestonotaapidipaginaCarattere">
    <w:name w:val="Testo nota a piè di pagina Carattere"/>
    <w:basedOn w:val="Carpredefinitoparagrafo"/>
    <w:rPr>
      <w:sz w:val="20"/>
      <w:szCs w:val="20"/>
    </w:rPr>
  </w:style>
  <w:style w:type="character" w:customStyle="1" w:styleId="FootnoteSymbol">
    <w:name w:val="Footnote Symbol"/>
    <w:basedOn w:val="Carpredefinitoparagrafo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itolo1Carattere">
    <w:name w:val="Titolo 1 Carattere"/>
    <w:basedOn w:val="Carpredefinitoparagrafo"/>
    <w:rPr>
      <w:rFonts w:ascii="Times New Roman" w:eastAsia="Times New Roman" w:hAnsi="Times New Roman" w:cs="Times New Roman"/>
      <w:b/>
      <w:bCs/>
      <w:kern w:val="3"/>
      <w:sz w:val="48"/>
      <w:szCs w:val="48"/>
      <w:lang w:eastAsia="it-IT"/>
    </w:rPr>
  </w:style>
  <w:style w:type="character" w:customStyle="1" w:styleId="ListLabel1">
    <w:name w:val="ListLabel 1"/>
    <w:rPr>
      <w:rFonts w:ascii="Calibri" w:eastAsia="Times New Roman" w:hAnsi="Calibri" w:cs="Times New Roman"/>
      <w:b w:val="0"/>
      <w:sz w:val="22"/>
    </w:rPr>
  </w:style>
  <w:style w:type="character" w:customStyle="1" w:styleId="ListLabel2">
    <w:name w:val="ListLabel 2"/>
    <w:rPr>
      <w:rFonts w:eastAsia="Courier New" w:cs="Courier New"/>
    </w:rPr>
  </w:style>
  <w:style w:type="character" w:customStyle="1" w:styleId="ListLabel3">
    <w:name w:val="ListLabel 3"/>
    <w:rPr>
      <w:rFonts w:eastAsia="Noto Sans Symbols" w:cs="Noto Sans Symbols"/>
    </w:rPr>
  </w:style>
  <w:style w:type="character" w:customStyle="1" w:styleId="ListLabel4">
    <w:name w:val="ListLabel 4"/>
    <w:rPr>
      <w:rFonts w:eastAsia="Noto Sans Symbols" w:cs="Noto Sans Symbols"/>
    </w:rPr>
  </w:style>
  <w:style w:type="character" w:customStyle="1" w:styleId="ListLabel5">
    <w:name w:val="ListLabel 5"/>
    <w:rPr>
      <w:rFonts w:eastAsia="Courier New" w:cs="Courier New"/>
    </w:rPr>
  </w:style>
  <w:style w:type="character" w:customStyle="1" w:styleId="ListLabel6">
    <w:name w:val="ListLabel 6"/>
    <w:rPr>
      <w:rFonts w:eastAsia="Noto Sans Symbols" w:cs="Noto Sans Symbols"/>
    </w:rPr>
  </w:style>
  <w:style w:type="character" w:customStyle="1" w:styleId="ListLabel7">
    <w:name w:val="ListLabel 7"/>
    <w:rPr>
      <w:rFonts w:eastAsia="Noto Sans Symbols" w:cs="Noto Sans Symbols"/>
    </w:rPr>
  </w:style>
  <w:style w:type="character" w:customStyle="1" w:styleId="ListLabel8">
    <w:name w:val="ListLabel 8"/>
    <w:rPr>
      <w:rFonts w:eastAsia="Courier New" w:cs="Courier New"/>
    </w:rPr>
  </w:style>
  <w:style w:type="character" w:customStyle="1" w:styleId="ListLabel9">
    <w:name w:val="ListLabel 9"/>
    <w:rPr>
      <w:rFonts w:eastAsia="Noto Sans Symbols" w:cs="Noto Sans Symbols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numbering" w:customStyle="1" w:styleId="NoList0">
    <w:name w:val="No List0"/>
    <w:basedOn w:val="Nessunelenco"/>
    <w:pPr>
      <w:numPr>
        <w:numId w:val="2"/>
      </w:numPr>
    </w:pPr>
  </w:style>
  <w:style w:type="numbering" w:customStyle="1" w:styleId="WWNum1">
    <w:name w:val="WWNum1"/>
    <w:basedOn w:val="Nessunelenco"/>
    <w:pPr>
      <w:numPr>
        <w:numId w:val="3"/>
      </w:numPr>
    </w:pPr>
  </w:style>
  <w:style w:type="numbering" w:customStyle="1" w:styleId="WWNum2">
    <w:name w:val="WWNum2"/>
    <w:basedOn w:val="Nessunelenco"/>
    <w:rsid w:val="00637AF8"/>
    <w:pPr>
      <w:numPr>
        <w:numId w:val="4"/>
      </w:numPr>
    </w:p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7212E1EE-8515-438D-9B11-E9BEA8AB21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0627A2-F9BF-4C5B-8878-D681CEDB6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AADB29-4BAD-421F-B322-F2E9E6AD7178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1019</Words>
  <Characters>5812</Characters>
  <Application>Microsoft Office Word</Application>
  <DocSecurity>0</DocSecurity>
  <Lines>48</Lines>
  <Paragraphs>13</Paragraphs>
  <ScaleCrop>false</ScaleCrop>
  <Company>Presidenza del Consiglio dei Ministri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Della Giovampaola Marco</dc:creator>
  <cp:lastModifiedBy>Antonia Sanna</cp:lastModifiedBy>
  <cp:revision>29</cp:revision>
  <dcterms:created xsi:type="dcterms:W3CDTF">2026-07-09T06:29:00Z</dcterms:created>
  <dcterms:modified xsi:type="dcterms:W3CDTF">2026-09-01T13:15:00Z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2026-07-07T10:32:14Z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c806b23b-fa22-442d-9c42-81afdf528460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</Properties>
</file>